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3B" w:rsidRDefault="00E0653B" w:rsidP="005A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288" w:rsidRDefault="00B954C8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«Демография» </w:t>
      </w:r>
      <w:r w:rsidR="00FA1174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FA1174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A117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666E7A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A117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509C" w:rsidRPr="00AC509C" w:rsidRDefault="00B80865" w:rsidP="00314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64882">
        <w:rPr>
          <w:rFonts w:ascii="Times New Roman" w:hAnsi="Times New Roman" w:cs="Times New Roman"/>
          <w:b/>
          <w:sz w:val="24"/>
          <w:szCs w:val="24"/>
        </w:rPr>
        <w:t xml:space="preserve"> 1 квартал 2023</w:t>
      </w:r>
      <w:r w:rsidR="00004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F0F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bookmarkEnd w:id="0"/>
    <w:p w:rsidR="00314288" w:rsidRPr="009B5419" w:rsidRDefault="00314288" w:rsidP="00107BBC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3F06F7" w:rsidRPr="00D658CF" w:rsidRDefault="00FA1174" w:rsidP="006853BF">
      <w:pPr>
        <w:spacing w:after="0" w:line="240" w:lineRule="auto"/>
        <w:ind w:left="142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D658CF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Демографическая ситуация</w:t>
      </w:r>
    </w:p>
    <w:p w:rsidR="00DD6290" w:rsidRPr="00D658CF" w:rsidRDefault="00DD6290" w:rsidP="00DD6290">
      <w:pPr>
        <w:pStyle w:val="a3"/>
        <w:spacing w:after="0"/>
        <w:jc w:val="both"/>
      </w:pPr>
    </w:p>
    <w:p w:rsidR="00DD6290" w:rsidRPr="00D658CF" w:rsidRDefault="00DD6290" w:rsidP="00DD6290">
      <w:pPr>
        <w:pStyle w:val="a3"/>
        <w:spacing w:after="0"/>
        <w:jc w:val="both"/>
      </w:pPr>
      <w:r w:rsidRPr="00D658CF">
        <w:t xml:space="preserve">        Отделом ЗАГС Администрации муниципального образования «Муниципальный округ </w:t>
      </w:r>
      <w:proofErr w:type="spellStart"/>
      <w:r w:rsidRPr="00D658CF">
        <w:t>Можгинский</w:t>
      </w:r>
      <w:proofErr w:type="spellEnd"/>
      <w:r w:rsidRPr="00D658CF">
        <w:t xml:space="preserve"> район Удмуртской Республики» в 1 квартале 2023 года зарегистрировано 160 актов гражданского состояния. Из них 62 </w:t>
      </w:r>
      <w:proofErr w:type="gramStart"/>
      <w:r w:rsidRPr="00D658CF">
        <w:t>смерти,  52</w:t>
      </w:r>
      <w:proofErr w:type="gramEnd"/>
      <w:r w:rsidRPr="00D658CF">
        <w:t xml:space="preserve"> рождения</w:t>
      </w:r>
      <w:r w:rsidRPr="00D658CF">
        <w:rPr>
          <w:b/>
        </w:rPr>
        <w:t>,</w:t>
      </w:r>
      <w:r w:rsidRPr="00D658CF">
        <w:t xml:space="preserve"> 27 браков, 11 разводов, 6 установлений отцовства, 1 перемена имени, 1 усыновление.</w:t>
      </w:r>
    </w:p>
    <w:p w:rsidR="00DD6290" w:rsidRPr="00D658CF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Из 52 записей актов о рождении 22 записи составлены в отношении мальчиков, 30 – девочек.  47 детей родились в </w:t>
      </w:r>
      <w:proofErr w:type="gramStart"/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>семьях,  родители</w:t>
      </w:r>
      <w:proofErr w:type="gramEnd"/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которых состоят в зарегистрированном браке, </w:t>
      </w:r>
    </w:p>
    <w:p w:rsidR="00DD6290" w:rsidRPr="00D658CF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детей рождены матерями, не состоящими в браке. Первых детей родилось - 16, вторых – </w:t>
      </w:r>
      <w:proofErr w:type="gramStart"/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>13,  третьих</w:t>
      </w:r>
      <w:proofErr w:type="gramEnd"/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>-13,  четвертых – 6,  пятых -3 и седьмой-1.</w:t>
      </w:r>
    </w:p>
    <w:p w:rsidR="00DD6290" w:rsidRPr="00D658CF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 отчетный период составлено 62 акта о смерти, из 31 мужчин и 31 женщин. Большинство мужчин умерло в возрасте 60-69 лет, а женщин - 70 лет и старше. Зарегистрирована смерть 1 ребенка в возрасте до 18 лет.</w:t>
      </w:r>
    </w:p>
    <w:p w:rsidR="00DD6290" w:rsidRPr="00D658CF" w:rsidRDefault="00DD6290" w:rsidP="00DD62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причинам смерти - большинство граждан умерло от </w:t>
      </w:r>
      <w:proofErr w:type="spellStart"/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>сердечнососудистых</w:t>
      </w:r>
      <w:proofErr w:type="spellEnd"/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заболеваний и поражений головного мозга, на втором месте по-прежнему - онкологические заболевания и на третьем месте заболевания органов </w:t>
      </w:r>
      <w:proofErr w:type="spellStart"/>
      <w:proofErr w:type="gramStart"/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>дыхания.По</w:t>
      </w:r>
      <w:proofErr w:type="spellEnd"/>
      <w:proofErr w:type="gramEnd"/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иным причинам: 1 несчастный случай, 1 –причина не установлена, 1 убийство, 1 суицид.</w:t>
      </w:r>
    </w:p>
    <w:p w:rsidR="00DD6290" w:rsidRPr="00D658CF" w:rsidRDefault="00DD6290" w:rsidP="00DD629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Зарегистрировано 27 браков, из них 5 в торжественной обстановке. </w:t>
      </w:r>
    </w:p>
    <w:p w:rsidR="00DD6290" w:rsidRPr="00D658CF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 брака зарегистрировано до истечения месячного срока, причиной являлась в 1 случае- наличие у супругов общих детей и 1- иная причина. </w:t>
      </w:r>
    </w:p>
    <w:p w:rsidR="00DD6290" w:rsidRPr="00D658CF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Расторжений браков зарегистрировано 11, из них 10 на основании решения суда, 1 по взаимному согласию супругов, не имеющих детей, не достигших совершеннолетия. </w:t>
      </w:r>
    </w:p>
    <w:p w:rsidR="00DD6290" w:rsidRPr="00D658CF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6 актов составлено об установлении отцовства по совместному заявлению отца и матери ребенка, не состоящих в браке на момент рождения ребенка.  </w:t>
      </w:r>
    </w:p>
    <w:p w:rsidR="00DD6290" w:rsidRPr="00D658CF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За 1 квартал 2023 года зарегистрирована 1 перемена имени, 1 усыновление. </w:t>
      </w:r>
    </w:p>
    <w:p w:rsidR="00DD6290" w:rsidRPr="00D658CF" w:rsidRDefault="00DD6290" w:rsidP="00DD6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заявлениям граждан выдано 51 повторное свидетельство и 150 справок о государственной регистрации актов гражданского состояния.</w:t>
      </w:r>
    </w:p>
    <w:p w:rsidR="001F053E" w:rsidRPr="00D658CF" w:rsidRDefault="00DD6290" w:rsidP="006853B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Прочествовано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семейных пар, отметившие 50-летие совместной жизни и 1 пара- 55 лет совместной жизни. Имена всех супругов занесены в Книгу почётных семей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6853BF" w:rsidRPr="00D658CF" w:rsidRDefault="006853BF" w:rsidP="006853B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A16" w:rsidRPr="00D658CF" w:rsidRDefault="006D6A16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D658C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Проект: «Финансовая поддержка семей при рождении детей»</w:t>
      </w:r>
    </w:p>
    <w:p w:rsidR="009A2674" w:rsidRPr="00D658CF" w:rsidRDefault="009A2674" w:rsidP="009A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69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в городе Можге КУ УР «Республиканский центр социальных выплат» в рамках реализации национального проекта «Демография» по проекту «Финансовая поддержка семей при рождении детей» по состоянию на 01 апреля 2023 года осуществил следующие выплаты гражданам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9A2674" w:rsidRPr="00D658CF" w:rsidRDefault="009A2674" w:rsidP="009A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выплата при рождении (усыновлении) первого ребенка:</w:t>
      </w:r>
    </w:p>
    <w:p w:rsidR="009A2674" w:rsidRPr="00D658CF" w:rsidRDefault="009A2674" w:rsidP="009A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при рождении (усыновлении) первого ребенка. Функции по назначению и выплате переданы полностью в СФР.</w:t>
      </w:r>
    </w:p>
    <w:p w:rsidR="009A2674" w:rsidRPr="00D658CF" w:rsidRDefault="009A2674" w:rsidP="009A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при рождении в семье после 31 декабря 2017 года третьего и последующих детей:</w:t>
      </w:r>
    </w:p>
    <w:p w:rsidR="009A2674" w:rsidRPr="00D658CF" w:rsidRDefault="009A2674" w:rsidP="009A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получили 266 человек на сумму 6 609 856,06 рублей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74" w:rsidRPr="00D658CF" w:rsidRDefault="009A2674" w:rsidP="009A26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01.01.2018 вступил в силу Указ Главы Удмуртской Республики от 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детей». </w:t>
      </w:r>
    </w:p>
    <w:p w:rsidR="009A2674" w:rsidRPr="00D658CF" w:rsidRDefault="009A2674" w:rsidP="009A26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 рождения третьего и последующих детей до достижения ребенком возраста 3-х лет, в целях оказания финансовой поддержки семьям, имеющим трех и более детей, в которых среднедушевой доход на каждого члена семьи не превышал 27 890,00 рубля, установленного законодательством. Размер выплаты на 3-го ребенка составлял 12 663,00 рублей;</w:t>
      </w:r>
    </w:p>
    <w:p w:rsidR="009A2674" w:rsidRPr="00D658CF" w:rsidRDefault="009A2674" w:rsidP="009A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5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при рождении третьего и последующих детей.</w:t>
      </w:r>
    </w:p>
    <w:p w:rsidR="009A2674" w:rsidRPr="00D658CF" w:rsidRDefault="009A2674" w:rsidP="009A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на ребенка в возрасте от 3 до 7 лет включительно:</w:t>
      </w:r>
    </w:p>
    <w:p w:rsidR="009A2674" w:rsidRPr="00D658CF" w:rsidRDefault="009A2674" w:rsidP="009A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Выплату получили 698 человек на сумму 17 266 391,66 рубля.</w:t>
      </w:r>
    </w:p>
    <w:p w:rsidR="009A2674" w:rsidRPr="00D658CF" w:rsidRDefault="009A2674" w:rsidP="009A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жемесячная выплата назначается на 12 месяцев со дня обращения получателя, но не более чем до дня достижения ребенком возраста восьми лет, и выплачивается одному из родителей или иному законному представителю ребенка, на каждого рожденного, усыновленного, принятого под опеку (попечительство) ребенка. </w:t>
      </w:r>
    </w:p>
    <w:p w:rsidR="009A2674" w:rsidRPr="00D658CF" w:rsidRDefault="009A2674" w:rsidP="009A267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составляет 50, 75 или 100 процентов величины прожиточного минимума для детей, установленного в Удмуртской Республике за второй квартал года, предшествующего году обращения за назначением указанной выплаты, т.е. 6331,50 рублей, 9497,25 рублей или 12 663,00 рубля. (</w:t>
      </w:r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 </w:t>
      </w:r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30.04.2020 № 163 «Об утверждении Положения о порядке и условиях предоставления е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жемесячной денежной выплаты на ребенка в возрасте от трех до семи лет включительно</w:t>
      </w:r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»).</w:t>
      </w:r>
    </w:p>
    <w:p w:rsidR="009A2674" w:rsidRPr="00D658CF" w:rsidRDefault="009A2674" w:rsidP="009A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1 января 2023 года выплачивается единое пособие в связи с рождением и воспитанием ребенка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Социальный фонд РФ, в которое включены выплаты на ребенка в возрасте от 3 до 7 лет включительно.</w:t>
      </w:r>
    </w:p>
    <w:p w:rsidR="009A2674" w:rsidRPr="00D658CF" w:rsidRDefault="009A2674" w:rsidP="009A267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Единовременное пособие на ребенка студенческим семьям:</w:t>
      </w:r>
    </w:p>
    <w:p w:rsidR="009A2674" w:rsidRPr="00D658CF" w:rsidRDefault="009A2674" w:rsidP="009A267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квартале 2023 года единовременное пособие на ребенка студенческим семьям не выплачивалось.</w:t>
      </w:r>
    </w:p>
    <w:p w:rsidR="009A2674" w:rsidRPr="00D658CF" w:rsidRDefault="009A2674" w:rsidP="009A267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58CF">
        <w:rPr>
          <w:rFonts w:ascii="Times New Roman" w:eastAsia="Times New Roman" w:hAnsi="Times New Roman" w:cs="Times New Roman"/>
          <w:b/>
          <w:color w:val="171717"/>
          <w:sz w:val="24"/>
          <w:szCs w:val="24"/>
        </w:rPr>
        <w:t xml:space="preserve">Оказание мер социальной поддержки многодетным семьям, </w:t>
      </w:r>
      <w:r w:rsidRPr="00D658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том числе получение безвозмездной субсидии на строительство, реконструкцию, капитальный ремонт или приобретение жилого помещения.</w:t>
      </w:r>
    </w:p>
    <w:p w:rsidR="009A2674" w:rsidRPr="00D658CF" w:rsidRDefault="009A2674" w:rsidP="009A2674">
      <w:pPr>
        <w:spacing w:before="1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период с 01.01.2023 по 31.03.2023 года выдано 210 удостоверений многодетной семьи, 85 проездных билета учащимся общеобразовательных, профессиональных образовательных организаций. Безвозмездная субсидия на строительство, реконструкцию, капитальный ремонт или приобретение жилого помещения выдана 1 семье в размере 1 130 410 рублей 00 копеек. На учете в филиале в городе Можге на 01.04.2023 года состоят 775 многодетных семей, из них 228 семей среднедушевой доход которых, превышает величину прожиточного минимума и 547 семей среднедушевой доход которых, не превышает величину прожиточного минимума.</w:t>
      </w:r>
    </w:p>
    <w:p w:rsidR="009A2674" w:rsidRPr="00D658CF" w:rsidRDefault="009A2674" w:rsidP="009A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постановлением Правительства Удмуртской Республики от 17.02.2021 № 70 «О внесении изменений в постановление Правительства Удмуртской Республики от 16.12.2013 № 589 «О предоставлении государственной социальной помощи на основании социального контракта» филиалом в городе Можге по состоянию на 01 апреля 2023 года по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Можгинскому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заключено 7 социальных контрактов с малоимущими семьями, находящимися в трудной жизненной ситуации, на следующие мероприятия: </w:t>
      </w:r>
    </w:p>
    <w:p w:rsidR="009A2674" w:rsidRPr="00D658CF" w:rsidRDefault="009A2674" w:rsidP="009A2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 поиску работы; </w:t>
      </w:r>
    </w:p>
    <w:p w:rsidR="009A2674" w:rsidRPr="00D658CF" w:rsidRDefault="009A2674" w:rsidP="009A2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по осуществлению индивидуальной предпринимательской деятельности, в сфере:</w:t>
      </w:r>
    </w:p>
    <w:p w:rsidR="009A2674" w:rsidRPr="00D658CF" w:rsidRDefault="009A2674" w:rsidP="009A2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автомобилей (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2674" w:rsidRPr="00D658CF" w:rsidRDefault="009A2674" w:rsidP="009A2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пилорама (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A2674" w:rsidRPr="00D658CF" w:rsidRDefault="009A2674" w:rsidP="009A26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по ведению личного подсобного хозяйства, из них 3 - разведение КРС молочного направления, 1- разведение КРС мясного направления, 1 – пчеловодство.</w:t>
      </w:r>
    </w:p>
    <w:p w:rsidR="009A2674" w:rsidRPr="00D658CF" w:rsidRDefault="009A2674" w:rsidP="002E70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343" w:rsidRPr="00D658CF" w:rsidRDefault="00004E26" w:rsidP="00004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hAnsi="Times New Roman" w:cs="Times New Roman"/>
          <w:sz w:val="24"/>
          <w:szCs w:val="24"/>
        </w:rPr>
        <w:tab/>
      </w:r>
      <w:r w:rsidR="00697239" w:rsidRPr="00420692">
        <w:rPr>
          <w:rFonts w:ascii="Times New Roman" w:hAnsi="Times New Roman" w:cs="Times New Roman"/>
          <w:b/>
          <w:sz w:val="24"/>
          <w:szCs w:val="24"/>
        </w:rPr>
        <w:t>2</w:t>
      </w:r>
      <w:r w:rsidR="00697239" w:rsidRPr="00D658CF">
        <w:rPr>
          <w:rFonts w:ascii="Times New Roman" w:hAnsi="Times New Roman" w:cs="Times New Roman"/>
          <w:sz w:val="24"/>
          <w:szCs w:val="24"/>
        </w:rPr>
        <w:t xml:space="preserve">. </w:t>
      </w:r>
      <w:r w:rsidR="00635343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муниципальной подпрограммой «Социальная поддержка семьи и детей» и «Социальная поддержка отдельных категорий граждан» 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муниципального образования «Муниципальный округ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</w:t>
      </w:r>
      <w:r w:rsidRPr="00D6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поддержка населения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оказана единовременная денежная выплата </w:t>
      </w:r>
      <w:r w:rsidR="0006488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35343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06488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7</w:t>
      </w:r>
      <w:r w:rsidR="00635343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EA2200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мьям с детьми, на общую сумму </w:t>
      </w:r>
      <w:r w:rsidR="0006488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666E7A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343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A1E84" w:rsidRPr="00D658CF" w:rsidRDefault="006A1E84" w:rsidP="006A1E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33" w:rsidRPr="00D658CF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D658CF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t>Проект: «Содействие занятости женщин - создание условий дошкольного образования для детей в возрасте до трех лет»</w:t>
      </w:r>
    </w:p>
    <w:p w:rsidR="00E2401B" w:rsidRPr="00D658CF" w:rsidRDefault="00E2401B" w:rsidP="00D776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Филиалом Республиканского ЦЗН «ЦЗН города Можги и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</w:t>
      </w:r>
      <w:r w:rsidR="0006488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2023 </w:t>
      </w:r>
      <w:r w:rsidR="00697239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288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14288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</w:t>
      </w:r>
      <w:proofErr w:type="gramEnd"/>
      <w:r w:rsidR="00314288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достижению муниципальных показателей муниципального образования «</w:t>
      </w:r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314288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314288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14288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региональной составляющей «Содействие занятости женщин - создание условий дошкольного образования для детей в возрасте до 3 лет» национального проекта «Демография»:</w:t>
      </w:r>
    </w:p>
    <w:p w:rsidR="00E2401B" w:rsidRPr="00D658CF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6485"/>
      </w:tblGrid>
      <w:tr w:rsidR="00E2401B" w:rsidRPr="00D658CF" w:rsidTr="001A2162">
        <w:tc>
          <w:tcPr>
            <w:tcW w:w="560" w:type="dxa"/>
          </w:tcPr>
          <w:p w:rsidR="00E2401B" w:rsidRPr="00D658CF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658CF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3234" w:type="dxa"/>
          </w:tcPr>
          <w:p w:rsidR="00E2401B" w:rsidRPr="00D658CF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D658CF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D658CF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D658CF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6485" w:type="dxa"/>
          </w:tcPr>
          <w:p w:rsidR="00E2401B" w:rsidRPr="00D658CF" w:rsidRDefault="00E2401B" w:rsidP="00314288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658CF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E2401B" w:rsidRPr="00D658CF" w:rsidTr="00A625F3">
        <w:tc>
          <w:tcPr>
            <w:tcW w:w="10279" w:type="dxa"/>
            <w:gridSpan w:val="3"/>
          </w:tcPr>
          <w:p w:rsidR="00E2401B" w:rsidRPr="00D658CF" w:rsidRDefault="00E2401B" w:rsidP="00E2401B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658CF">
              <w:rPr>
                <w:rFonts w:eastAsia="Times New Roman"/>
                <w:b/>
                <w:lang w:val="ru-RU" w:eastAsia="ru-RU"/>
              </w:rPr>
              <w:t>Достижение 100% доступности дошкольного образования для детей в возрасте до 3 лет</w:t>
            </w:r>
          </w:p>
        </w:tc>
      </w:tr>
      <w:tr w:rsidR="00E2401B" w:rsidRPr="00D658CF" w:rsidTr="001A2162">
        <w:tc>
          <w:tcPr>
            <w:tcW w:w="560" w:type="dxa"/>
          </w:tcPr>
          <w:p w:rsidR="00E2401B" w:rsidRPr="00D658CF" w:rsidRDefault="00314288" w:rsidP="00AC509C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D658CF">
              <w:rPr>
                <w:rFonts w:cs="Times New Roman"/>
                <w:bCs/>
                <w:color w:val="auto"/>
                <w:lang w:val="ru-RU"/>
              </w:rPr>
              <w:t>1</w:t>
            </w:r>
          </w:p>
        </w:tc>
        <w:tc>
          <w:tcPr>
            <w:tcW w:w="3234" w:type="dxa"/>
          </w:tcPr>
          <w:p w:rsidR="00E2401B" w:rsidRPr="00D658CF" w:rsidRDefault="00E2401B" w:rsidP="00AC509C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658CF">
              <w:rPr>
                <w:rFonts w:eastAsia="Times New Roman"/>
                <w:lang w:val="ru-RU" w:eastAsia="ru-RU"/>
              </w:rPr>
              <w:t>Профессиональное обучение женщин, находящихся в отпуске по уходу за ребенком  до достижения им возраста трех лет</w:t>
            </w:r>
          </w:p>
        </w:tc>
        <w:tc>
          <w:tcPr>
            <w:tcW w:w="6485" w:type="dxa"/>
          </w:tcPr>
          <w:p w:rsidR="00E2401B" w:rsidRPr="00D658CF" w:rsidRDefault="0000791E" w:rsidP="0000791E">
            <w:pPr>
              <w:jc w:val="both"/>
              <w:rPr>
                <w:rFonts w:ascii="Times New Roman" w:hAnsi="Times New Roman" w:cs="Times New Roman"/>
                <w:b/>
                <w:bCs/>
                <w:color w:val="171717"/>
                <w:sz w:val="24"/>
                <w:szCs w:val="24"/>
                <w:u w:val="single"/>
              </w:rPr>
            </w:pPr>
            <w:r w:rsidRPr="00D658C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В 2023 году женщины, находящихся в отпуске по уходу за ребенком  до достижения им возраста трех лет не проходили обучение в рамках </w:t>
            </w: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Постановления РФ № 369 от 13.03.2021  и № 800 от 27.05.2021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 .</w:t>
            </w:r>
          </w:p>
        </w:tc>
      </w:tr>
    </w:tbl>
    <w:p w:rsidR="00E2401B" w:rsidRPr="00D658CF" w:rsidRDefault="00E2401B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p w:rsidR="006D6A16" w:rsidRPr="00D658CF" w:rsidRDefault="006D6A16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D658CF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поколение»</w:t>
      </w:r>
    </w:p>
    <w:p w:rsidR="00D63E33" w:rsidRPr="00D658CF" w:rsidRDefault="00D63E33" w:rsidP="00AC50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71717"/>
          <w:kern w:val="1"/>
          <w:sz w:val="24"/>
          <w:szCs w:val="24"/>
          <w:lang w:eastAsia="hi-IN" w:bidi="hi-IN"/>
        </w:rPr>
      </w:pPr>
    </w:p>
    <w:p w:rsidR="0060340B" w:rsidRPr="00D658CF" w:rsidRDefault="00184BD1" w:rsidP="00184BD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8E6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бюджетного учрежде</w:t>
      </w:r>
      <w:r w:rsidR="0042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социального обслуживания УР </w:t>
      </w:r>
      <w:r w:rsidR="001408E6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«Республиканский комплексный центр социального обслуживания населения» в городе Можге и </w:t>
      </w:r>
      <w:proofErr w:type="spellStart"/>
      <w:r w:rsidR="001408E6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1408E6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="00B67D99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</w:t>
      </w:r>
      <w:r w:rsidR="00E74CBA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="001408E6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муниципальных показателей муниципального образования «</w:t>
      </w:r>
      <w:proofErr w:type="spellStart"/>
      <w:r w:rsidR="001408E6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1408E6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-   региональной составляющей «Старшее поколение» национального проекта «Демография»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40B" w:rsidRPr="00D658CF" w:rsidRDefault="0060340B" w:rsidP="0060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квартале 2023 </w:t>
      </w:r>
      <w:proofErr w:type="gram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всего</w:t>
      </w:r>
      <w:proofErr w:type="gram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социальные услуги на дому 239 пожилых граждан и инвалидов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Им оказано 19653 услуги.</w:t>
      </w:r>
    </w:p>
    <w:p w:rsidR="0060340B" w:rsidRPr="00D658CF" w:rsidRDefault="0060340B" w:rsidP="0060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</w:t>
      </w:r>
      <w:r w:rsidRPr="00D6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регионального проекта «Старшее </w:t>
      </w:r>
      <w:proofErr w:type="gramStart"/>
      <w:r w:rsidRPr="00D6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поколение»  по</w:t>
      </w:r>
      <w:proofErr w:type="gramEnd"/>
      <w:r w:rsidRPr="00D6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укреплению здоровья, увеличению периода активного долголетия и продолжительности здоровой жизни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 </w:t>
      </w:r>
      <w:r w:rsidRPr="00D6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работой  Учреждения по вовлечению граждан старшего поколения в активные виды деятельности, а также по реализации  инновационных оздоровительных технологий. </w:t>
      </w:r>
    </w:p>
    <w:p w:rsidR="0060340B" w:rsidRPr="00D658CF" w:rsidRDefault="0060340B" w:rsidP="00603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учреждения проводится работа по реализации плана мероприятий по улучшению положения и качества жизни пожилых людей.</w:t>
      </w:r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Оздоровительные мероприятия, направленные на формирование и </w:t>
      </w:r>
      <w:proofErr w:type="gramStart"/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поддержание активного образа жизни граждан пожилого возраста</w:t>
      </w:r>
      <w:proofErr w:type="gramEnd"/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в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клубе по интересам: «Здоровье». Граждане пожилого возраста занимаются скандинавской ходьбой, ЛФК.</w:t>
      </w:r>
    </w:p>
    <w:p w:rsidR="0060340B" w:rsidRPr="00D658CF" w:rsidRDefault="0060340B" w:rsidP="0060340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квартала в </w:t>
      </w:r>
      <w:proofErr w:type="gram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заездах  отделений</w:t>
      </w:r>
      <w:proofErr w:type="gram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социально-реабилитационного обслуживания без стационара и со стационаром с обслуживаемыми гражданами терапевтом учреждения проводились беседы  о ЗОЖ, осуществлено 9 бесед, охват – 50 человек.</w:t>
      </w:r>
    </w:p>
    <w:p w:rsidR="0060340B" w:rsidRPr="00D658CF" w:rsidRDefault="0060340B" w:rsidP="0060340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«Мобильной бригадой» по доставке лиц старше 65 лет, проживающих в сельской местности, в медицинские организации </w:t>
      </w:r>
      <w:proofErr w:type="gramStart"/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 1</w:t>
      </w:r>
      <w:proofErr w:type="gramEnd"/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spellEnd"/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 года  осуществлено 48 выездов, количество граждан, получивших медицинскую помощь на дому -  449 чел. </w:t>
      </w:r>
    </w:p>
    <w:p w:rsidR="0060340B" w:rsidRPr="00D658CF" w:rsidRDefault="0060340B" w:rsidP="0060340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Стал осуществляться подвоз на безвозмездной основе сельских жителей в отделение социально-реабилитационного обслуживания граждан пожилого возраста и инвалидов без стационара, за 1 квартал 2023 г -28 поездок с охватом 21 человек. Каждый из получателей социальных услуг в течении двух недель получает социально-медицинские услуги (консультация врача терапевта, инъекции, массаж) и занимается в тренажерном зале, ежедневные занятия адаптивной физкультурой, гимнастикой.</w:t>
      </w:r>
    </w:p>
    <w:p w:rsidR="0060340B" w:rsidRPr="00D658CF" w:rsidRDefault="0060340B" w:rsidP="0060340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2</w:t>
      </w:r>
      <w:r w:rsidRPr="00D65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рамках осуществления задачи по созданию системы долговременного ухода, а также поддержки семейного ухода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пилотном проекте в филиале РКЦСОН в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г.Можге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 системе долговременного ухода в форме социального обслуживания на дому в 1 кв. 2023 г. вошли </w:t>
      </w:r>
      <w:proofErr w:type="gram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69  граждан</w:t>
      </w:r>
      <w:proofErr w:type="gram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нуждающийся в уходе, среди них 34 жителя района. Оснащены новыми современными техническими средствами реабилитации «Пункт проката ТСР», что позволяет нуждающимся гражданам комфортнее проходить средовую реабилитацию. Инвалиды и граждане, находящиеся в системе долговременного ухода, получили более 100 единиц ТСР.  В «Школе родственного </w:t>
      </w:r>
      <w:proofErr w:type="gram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ухода»  обучены</w:t>
      </w:r>
      <w:proofErr w:type="gram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граждан, ухаживающих за тяжелобольными родственниками. Службой сиделок воспользовались 57 человек, из них 10 жителей района. </w:t>
      </w:r>
      <w:r w:rsidRPr="00D658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Услугами по доставке лекарств на дом воспользовались 79 человек, в том числе 14 одиноких пожилых граждан.</w:t>
      </w:r>
    </w:p>
    <w:p w:rsidR="0060340B" w:rsidRPr="00D658CF" w:rsidRDefault="0060340B" w:rsidP="0060340B">
      <w:pPr>
        <w:spacing w:after="0" w:line="240" w:lineRule="auto"/>
        <w:ind w:left="-108" w:firstLine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Технология «Приемная семья» остается приоритетной в нашей работе.  В рамках </w:t>
      </w:r>
      <w:proofErr w:type="spellStart"/>
      <w:r w:rsidRPr="00D658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стационарозамещающих</w:t>
      </w:r>
      <w:proofErr w:type="spellEnd"/>
      <w:r w:rsidRPr="00D658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технологий является неоспоримой поддержкой не только тем, за кем осуществляется уход, но и гражданам, взявшим пожилого человека в семью. В </w:t>
      </w:r>
      <w:proofErr w:type="spellStart"/>
      <w:r w:rsidRPr="00D658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Можгинском</w:t>
      </w:r>
      <w:proofErr w:type="spellEnd"/>
      <w:r w:rsidRPr="00D658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районе одна семья участвует в этой программе.</w:t>
      </w:r>
    </w:p>
    <w:p w:rsidR="0060340B" w:rsidRPr="00D658CF" w:rsidRDefault="0060340B" w:rsidP="0060340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ab/>
        <w:t>В стационарной форме за 1 квартал 2023 года обслужено 18 пожилых граждан района. В полустационарной</w:t>
      </w:r>
      <w:r w:rsidRPr="00D658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форме обслужены 23 жителя </w:t>
      </w:r>
      <w:proofErr w:type="spellStart"/>
      <w:r w:rsidRPr="00D658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Можгинского</w:t>
      </w:r>
      <w:proofErr w:type="spellEnd"/>
      <w:r w:rsidRPr="00D658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района.</w:t>
      </w:r>
    </w:p>
    <w:p w:rsidR="0060340B" w:rsidRPr="00D658CF" w:rsidRDefault="0060340B" w:rsidP="00603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Ведется сотрудничество с Советом ветеранов </w:t>
      </w:r>
      <w:proofErr w:type="spellStart"/>
      <w:r w:rsidRPr="00D65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Можгинского</w:t>
      </w:r>
      <w:proofErr w:type="spellEnd"/>
      <w:r w:rsidRPr="00D65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</w:t>
      </w:r>
      <w:proofErr w:type="gramStart"/>
      <w:r w:rsidRPr="00D65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 активными</w:t>
      </w:r>
      <w:proofErr w:type="gramEnd"/>
      <w:r w:rsidRPr="00D65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пожилыми гражданами района, которые ведут разъяснительную и информационную работу в </w:t>
      </w:r>
      <w:proofErr w:type="spellStart"/>
      <w:r w:rsidRPr="00D65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Можгинском</w:t>
      </w:r>
      <w:proofErr w:type="spellEnd"/>
      <w:r w:rsidRPr="00D65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районе.  </w:t>
      </w:r>
    </w:p>
    <w:p w:rsidR="005E648E" w:rsidRPr="00D658CF" w:rsidRDefault="005E648E" w:rsidP="00603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648E" w:rsidRPr="00D658CF" w:rsidRDefault="00314288" w:rsidP="0031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Филиалом Республиканского ЦЗН «ЦЗН города Можги и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</w:t>
      </w:r>
      <w:r w:rsidR="0000791E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квартале 20</w:t>
      </w:r>
      <w:r w:rsidR="00697239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791E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7239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мероприятия</w:t>
      </w:r>
      <w:proofErr w:type="gram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достижению муниципальных показателей муниципального образования «</w:t>
      </w:r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 региональной составляющей «Старшее поколение» национального проекта «Демография»:</w:t>
      </w:r>
    </w:p>
    <w:p w:rsidR="00314288" w:rsidRPr="00D658CF" w:rsidRDefault="00314288" w:rsidP="00314288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675"/>
        <w:gridCol w:w="284"/>
        <w:gridCol w:w="3260"/>
        <w:gridCol w:w="142"/>
        <w:gridCol w:w="5953"/>
      </w:tblGrid>
      <w:tr w:rsidR="00314288" w:rsidRPr="00D658CF" w:rsidTr="00DD6290">
        <w:tc>
          <w:tcPr>
            <w:tcW w:w="959" w:type="dxa"/>
            <w:gridSpan w:val="2"/>
          </w:tcPr>
          <w:p w:rsidR="00314288" w:rsidRPr="00D658CF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lang w:val="ru-RU"/>
              </w:rPr>
            </w:pPr>
            <w:r w:rsidRPr="00D658CF">
              <w:rPr>
                <w:rFonts w:cs="Times New Roman"/>
                <w:b/>
                <w:bCs/>
                <w:color w:val="171717"/>
                <w:lang w:val="ru-RU"/>
              </w:rPr>
              <w:t>№ п/п</w:t>
            </w:r>
          </w:p>
        </w:tc>
        <w:tc>
          <w:tcPr>
            <w:tcW w:w="3402" w:type="dxa"/>
            <w:gridSpan w:val="2"/>
          </w:tcPr>
          <w:p w:rsidR="00314288" w:rsidRPr="00D658CF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proofErr w:type="spellStart"/>
            <w:r w:rsidRPr="00D658CF">
              <w:rPr>
                <w:rFonts w:eastAsia="Times New Roman"/>
                <w:b/>
                <w:lang w:eastAsia="ru-RU"/>
              </w:rPr>
              <w:t>Наименование</w:t>
            </w:r>
            <w:proofErr w:type="spellEnd"/>
            <w:r w:rsidRPr="00D658CF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D658CF">
              <w:rPr>
                <w:rFonts w:eastAsia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5953" w:type="dxa"/>
          </w:tcPr>
          <w:p w:rsidR="00314288" w:rsidRPr="00D658CF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658CF">
              <w:rPr>
                <w:rFonts w:eastAsia="Times New Roman"/>
                <w:b/>
                <w:lang w:eastAsia="ru-RU"/>
              </w:rPr>
              <w:t>Результат</w:t>
            </w:r>
          </w:p>
        </w:tc>
      </w:tr>
      <w:tr w:rsidR="00314288" w:rsidRPr="00D658CF" w:rsidTr="00DD6290">
        <w:tc>
          <w:tcPr>
            <w:tcW w:w="10314" w:type="dxa"/>
            <w:gridSpan w:val="5"/>
          </w:tcPr>
          <w:p w:rsidR="00314288" w:rsidRPr="00D658CF" w:rsidRDefault="00314288" w:rsidP="00A85F47">
            <w:pPr>
              <w:pStyle w:val="Standard"/>
              <w:jc w:val="center"/>
              <w:rPr>
                <w:b/>
                <w:lang w:val="ru-RU"/>
              </w:rPr>
            </w:pPr>
            <w:r w:rsidRPr="00D658CF">
              <w:rPr>
                <w:b/>
                <w:shd w:val="clear" w:color="auto" w:fill="FFFFFF"/>
                <w:lang w:val="ru-RU"/>
              </w:rPr>
              <w:t>Повышение качества жизни граждан старшего поколения и у</w:t>
            </w:r>
            <w:r w:rsidRPr="00D658CF">
              <w:rPr>
                <w:b/>
                <w:lang w:val="ru-RU"/>
              </w:rPr>
              <w:t xml:space="preserve">величение </w:t>
            </w:r>
          </w:p>
          <w:p w:rsidR="00314288" w:rsidRPr="00D658CF" w:rsidRDefault="00314288" w:rsidP="00A85F47">
            <w:pPr>
              <w:pStyle w:val="Standard"/>
              <w:jc w:val="center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658CF">
              <w:rPr>
                <w:b/>
                <w:lang w:val="ru-RU"/>
              </w:rPr>
              <w:t>продолжительности жизни</w:t>
            </w:r>
          </w:p>
        </w:tc>
      </w:tr>
      <w:tr w:rsidR="00314288" w:rsidRPr="00D658CF" w:rsidTr="00DD6290">
        <w:tc>
          <w:tcPr>
            <w:tcW w:w="675" w:type="dxa"/>
          </w:tcPr>
          <w:p w:rsidR="00314288" w:rsidRPr="00D658CF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D658CF">
              <w:rPr>
                <w:rFonts w:cs="Times New Roman"/>
                <w:bCs/>
                <w:color w:val="171717"/>
                <w:lang w:val="ru-RU"/>
              </w:rPr>
              <w:t>1</w:t>
            </w:r>
          </w:p>
        </w:tc>
        <w:tc>
          <w:tcPr>
            <w:tcW w:w="3544" w:type="dxa"/>
            <w:gridSpan w:val="2"/>
          </w:tcPr>
          <w:p w:rsidR="00314288" w:rsidRPr="00D658CF" w:rsidRDefault="00314288" w:rsidP="00A85F47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658CF">
              <w:rPr>
                <w:color w:val="171717"/>
                <w:lang w:val="ru-RU"/>
              </w:rPr>
              <w:t xml:space="preserve">Информирование населения о программе обучения граждан </w:t>
            </w:r>
            <w:proofErr w:type="spellStart"/>
            <w:r w:rsidRPr="00D658CF">
              <w:rPr>
                <w:color w:val="171717"/>
                <w:lang w:val="ru-RU"/>
              </w:rPr>
              <w:t>предпенсионного</w:t>
            </w:r>
            <w:proofErr w:type="spellEnd"/>
            <w:r w:rsidRPr="00D658CF">
              <w:rPr>
                <w:color w:val="171717"/>
                <w:lang w:val="ru-RU"/>
              </w:rPr>
              <w:t xml:space="preserve"> возраста</w:t>
            </w:r>
          </w:p>
        </w:tc>
        <w:tc>
          <w:tcPr>
            <w:tcW w:w="6095" w:type="dxa"/>
            <w:gridSpan w:val="2"/>
          </w:tcPr>
          <w:p w:rsidR="0000791E" w:rsidRPr="00D658CF" w:rsidRDefault="0000791E" w:rsidP="00007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 году проведено 1 заседание «Клуба деловых встреч с работодателями» с </w:t>
            </w:r>
            <w:proofErr w:type="gramStart"/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 и</w:t>
            </w:r>
            <w:proofErr w:type="gramEnd"/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представителями кадровой службы </w:t>
            </w:r>
            <w:proofErr w:type="spellStart"/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для 26 организаций всех форм собственности.</w:t>
            </w:r>
          </w:p>
          <w:p w:rsidR="00314288" w:rsidRPr="00D658CF" w:rsidRDefault="0000791E" w:rsidP="0000791E">
            <w:pPr>
              <w:pStyle w:val="Standard"/>
              <w:jc w:val="both"/>
              <w:rPr>
                <w:rFonts w:cs="Times New Roman"/>
                <w:b/>
                <w:bCs/>
                <w:color w:val="171717"/>
                <w:u w:val="single"/>
                <w:lang w:val="ru-RU"/>
              </w:rPr>
            </w:pPr>
            <w:r w:rsidRPr="00D658C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Информация о возможностях подбора необходимых кадров в других субъектах Российской Федерации, в том числе через портал "Работа в России" опубликована на </w:t>
            </w:r>
            <w:r w:rsidRPr="00D658CF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интерактивном портале Государственной службы занятости Удмуртской Республики, на странице ВК «ЦЗН </w:t>
            </w:r>
            <w:proofErr w:type="spellStart"/>
            <w:r w:rsidRPr="00D658CF">
              <w:rPr>
                <w:rFonts w:eastAsia="Times New Roman"/>
                <w:color w:val="auto"/>
                <w:kern w:val="0"/>
                <w:lang w:val="ru-RU" w:eastAsia="ru-RU" w:bidi="ar-SA"/>
              </w:rPr>
              <w:t>г.Можги</w:t>
            </w:r>
            <w:proofErr w:type="spellEnd"/>
            <w:r w:rsidRPr="00D658CF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 и </w:t>
            </w:r>
            <w:proofErr w:type="spellStart"/>
            <w:r w:rsidRPr="00D658CF">
              <w:rPr>
                <w:rFonts w:eastAsia="Times New Roman"/>
                <w:color w:val="auto"/>
                <w:kern w:val="0"/>
                <w:lang w:val="ru-RU" w:eastAsia="ru-RU" w:bidi="ar-SA"/>
              </w:rPr>
              <w:t>Можгинского</w:t>
            </w:r>
            <w:proofErr w:type="spellEnd"/>
            <w:r w:rsidRPr="00D658CF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 района», на стендах и электронном табло  в Центре занятости населения г. Можги и </w:t>
            </w:r>
            <w:proofErr w:type="spellStart"/>
            <w:r w:rsidRPr="00D658CF">
              <w:rPr>
                <w:rFonts w:eastAsia="Times New Roman"/>
                <w:color w:val="auto"/>
                <w:kern w:val="0"/>
                <w:lang w:val="ru-RU" w:eastAsia="ru-RU" w:bidi="ar-SA"/>
              </w:rPr>
              <w:t>Можгинского</w:t>
            </w:r>
            <w:proofErr w:type="spellEnd"/>
            <w:r w:rsidRPr="00D658CF">
              <w:rPr>
                <w:rFonts w:eastAsia="Times New Roman"/>
                <w:color w:val="auto"/>
                <w:kern w:val="0"/>
                <w:lang w:val="ru-RU" w:eastAsia="ru-RU" w:bidi="ar-SA"/>
              </w:rPr>
              <w:t xml:space="preserve"> района,</w:t>
            </w:r>
            <w:r w:rsidRPr="00D658C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в филиале "</w:t>
            </w:r>
            <w:proofErr w:type="spellStart"/>
            <w:r w:rsidRPr="00D658C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Можгинский</w:t>
            </w:r>
            <w:proofErr w:type="spellEnd"/>
            <w:r w:rsidRPr="00D658C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" АУ "МФЦ УР", на официальном сайте МО "</w:t>
            </w:r>
            <w:proofErr w:type="spellStart"/>
            <w:r w:rsidRPr="00D658C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Можгинский</w:t>
            </w:r>
            <w:proofErr w:type="spellEnd"/>
            <w:r w:rsidRPr="00D658CF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район»</w:t>
            </w:r>
          </w:p>
        </w:tc>
      </w:tr>
      <w:tr w:rsidR="00314288" w:rsidRPr="009B5419" w:rsidTr="00DD6290">
        <w:tc>
          <w:tcPr>
            <w:tcW w:w="675" w:type="dxa"/>
          </w:tcPr>
          <w:p w:rsidR="00314288" w:rsidRPr="00D658CF" w:rsidRDefault="00314288" w:rsidP="00A85F47">
            <w:pPr>
              <w:pStyle w:val="Standard"/>
              <w:jc w:val="both"/>
              <w:rPr>
                <w:rFonts w:cs="Times New Roman"/>
                <w:bCs/>
                <w:color w:val="171717"/>
                <w:lang w:val="ru-RU"/>
              </w:rPr>
            </w:pPr>
            <w:r w:rsidRPr="00D658CF">
              <w:rPr>
                <w:rFonts w:cs="Times New Roman"/>
                <w:bCs/>
                <w:color w:val="171717"/>
                <w:lang w:val="ru-RU"/>
              </w:rPr>
              <w:lastRenderedPageBreak/>
              <w:t>2</w:t>
            </w:r>
          </w:p>
        </w:tc>
        <w:tc>
          <w:tcPr>
            <w:tcW w:w="3544" w:type="dxa"/>
            <w:gridSpan w:val="2"/>
          </w:tcPr>
          <w:p w:rsidR="00314288" w:rsidRPr="00D658CF" w:rsidRDefault="00314288" w:rsidP="00A85F47">
            <w:pPr>
              <w:pStyle w:val="Standard"/>
              <w:jc w:val="both"/>
              <w:rPr>
                <w:color w:val="171717"/>
                <w:lang w:val="ru-RU"/>
              </w:rPr>
            </w:pPr>
            <w:r w:rsidRPr="00D658CF">
              <w:rPr>
                <w:color w:val="171717"/>
                <w:lang w:val="ru-RU"/>
              </w:rPr>
              <w:t xml:space="preserve">Организация специализированных ярмарок вакансий для граждан </w:t>
            </w:r>
            <w:proofErr w:type="spellStart"/>
            <w:r w:rsidRPr="00D658CF">
              <w:rPr>
                <w:color w:val="171717"/>
                <w:lang w:val="ru-RU"/>
              </w:rPr>
              <w:t>предпенсионного</w:t>
            </w:r>
            <w:proofErr w:type="spellEnd"/>
            <w:r w:rsidRPr="00D658CF">
              <w:rPr>
                <w:color w:val="171717"/>
                <w:lang w:val="ru-RU"/>
              </w:rPr>
              <w:t xml:space="preserve"> и пенсионного возраста</w:t>
            </w:r>
          </w:p>
        </w:tc>
        <w:tc>
          <w:tcPr>
            <w:tcW w:w="6095" w:type="dxa"/>
            <w:gridSpan w:val="2"/>
          </w:tcPr>
          <w:p w:rsidR="00314288" w:rsidRPr="009B5419" w:rsidRDefault="0000791E" w:rsidP="000079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квартал 2023 года проведено 7 мини - ярмарок </w:t>
            </w:r>
            <w:r w:rsidRPr="00D658CF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вакансий рабочих мест, в </w:t>
            </w:r>
            <w:proofErr w:type="gramStart"/>
            <w:r w:rsidRPr="00D658CF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которых  приняли</w:t>
            </w:r>
            <w:proofErr w:type="gramEnd"/>
            <w:r w:rsidRPr="00D658CF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участие 12  гражданина  </w:t>
            </w:r>
            <w:proofErr w:type="spellStart"/>
            <w:r w:rsidRPr="00D658CF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D658CF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и   пенсионного возраста.</w:t>
            </w:r>
            <w:r w:rsidRPr="0000791E">
              <w:rPr>
                <w:rFonts w:ascii="Times New Roman" w:eastAsia="Times New Roman" w:hAnsi="Times New Roman" w:cs="Tahoma"/>
                <w:color w:val="171717"/>
                <w:sz w:val="24"/>
                <w:szCs w:val="24"/>
                <w:lang w:eastAsia="ru-RU"/>
              </w:rPr>
              <w:t xml:space="preserve"> </w:t>
            </w:r>
            <w:r w:rsidR="00697239" w:rsidRPr="009B54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314288" w:rsidRPr="009B5419" w:rsidRDefault="00314288" w:rsidP="004B0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6A16" w:rsidRPr="009B5419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9B5419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«Укрепление общественного здоровья»</w:t>
      </w:r>
    </w:p>
    <w:p w:rsidR="006A1E84" w:rsidRPr="009B5419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Можгинская</w:t>
      </w:r>
      <w:proofErr w:type="spellEnd"/>
      <w:r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</w:t>
      </w:r>
      <w:r w:rsidR="00640F82"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>ольница МЗ УР" в 1 квартале</w:t>
      </w:r>
      <w:r w:rsidR="00E0653B"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6853BF">
        <w:rPr>
          <w:rFonts w:ascii="Times New Roman" w:eastAsia="Times New Roman" w:hAnsi="Times New Roman" w:cs="Times New Roman"/>
          <w:color w:val="171717"/>
          <w:sz w:val="24"/>
          <w:szCs w:val="24"/>
        </w:rPr>
        <w:t>2023</w:t>
      </w:r>
      <w:r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года </w:t>
      </w:r>
      <w:r w:rsidR="00602A25"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проведены следующие мероприятия</w:t>
      </w:r>
      <w:r w:rsidR="00602A25" w:rsidRPr="009B5419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 направленные на улучшение демографической ситуации</w:t>
      </w:r>
      <w:r w:rsidR="00E0653B" w:rsidRPr="009B5419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в </w:t>
      </w:r>
      <w:proofErr w:type="spellStart"/>
      <w:r w:rsidR="00E0653B" w:rsidRPr="009B5419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Можгинском</w:t>
      </w:r>
      <w:proofErr w:type="spellEnd"/>
      <w:r w:rsidR="00E0653B" w:rsidRPr="009B5419">
        <w:rPr>
          <w:rFonts w:ascii="Times New Roman" w:hAnsi="Times New Roman" w:cs="Times New Roman"/>
          <w:bCs/>
          <w:iCs/>
          <w:color w:val="171717"/>
          <w:sz w:val="24"/>
          <w:szCs w:val="24"/>
        </w:rPr>
        <w:t xml:space="preserve"> районе</w:t>
      </w:r>
      <w:r w:rsidR="00602A25" w:rsidRPr="009B5419">
        <w:rPr>
          <w:rFonts w:ascii="Times New Roman" w:hAnsi="Times New Roman" w:cs="Times New Roman"/>
          <w:bCs/>
          <w:iCs/>
          <w:color w:val="171717"/>
          <w:sz w:val="24"/>
          <w:szCs w:val="24"/>
        </w:rPr>
        <w:t>,</w:t>
      </w:r>
      <w:r w:rsidR="00602A25"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>в рамках реализации национального</w:t>
      </w:r>
      <w:r w:rsidR="00E0653B" w:rsidRPr="009B5419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проекта «Демография»:</w:t>
      </w:r>
    </w:p>
    <w:p w:rsidR="00602A25" w:rsidRPr="009B5419" w:rsidRDefault="00602A25" w:rsidP="006A1E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4111"/>
      </w:tblGrid>
      <w:tr w:rsidR="003A1BA8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9B5419" w:rsidRDefault="003A1BA8" w:rsidP="003A1BA8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A8" w:rsidRPr="009B5419" w:rsidRDefault="003A1BA8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населения к прохождению диспансеризации, информирование о ее целях и задачах.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Подлежало – 1342 чел.</w:t>
            </w:r>
          </w:p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Осмотр. – 1342 чел.</w:t>
            </w:r>
          </w:p>
          <w:p w:rsidR="003A1BA8" w:rsidRPr="009B5419" w:rsidRDefault="00D658CF" w:rsidP="00D6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–  100 %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и работа с населением не проходившим медицинское обследование  в течение длительного периода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D658CF" w:rsidP="00861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проходили обследование  в течение длительного времени более 2 лет  415 человек -3,2 %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 ВИЧ-инфекции)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Выявлено:</w:t>
            </w:r>
          </w:p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20</w:t>
            </w:r>
          </w:p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Tbc</w:t>
            </w: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ВИЧ – 2</w:t>
            </w:r>
          </w:p>
          <w:p w:rsidR="009B5419" w:rsidRPr="009B5419" w:rsidRDefault="00D658CF" w:rsidP="00D6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ЗППП –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D658CF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Состоят на учете 11</w:t>
            </w:r>
            <w:r w:rsidR="009B5419" w:rsidRPr="009B5419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беременные высокой группы риска; прошли обследование все.   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  <w:r w:rsid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учете по поводу бесплодия 21</w:t>
            </w:r>
            <w:r w:rsidRPr="009B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  <w:r w:rsid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5419">
              <w:rPr>
                <w:rFonts w:ascii="Times New Roman" w:eastAsia="Times New Roman" w:hAnsi="Times New Roman" w:cs="Times New Roman"/>
                <w:sz w:val="24"/>
                <w:szCs w:val="24"/>
              </w:rPr>
              <w:t>; получили квоту – 0 пар</w:t>
            </w:r>
          </w:p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передвижного медицинского комплекса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выездов- 34</w:t>
            </w:r>
          </w:p>
          <w:p w:rsidR="009B5419" w:rsidRPr="009B5419" w:rsidRDefault="00D658CF" w:rsidP="00D6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 1829 человек.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D658CF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выездов- 46</w:t>
            </w:r>
          </w:p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Выступления в СМИ.</w:t>
            </w:r>
          </w:p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Охвачено:</w:t>
            </w:r>
          </w:p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1 «школа здоровья» – 36 чел.</w:t>
            </w:r>
          </w:p>
          <w:p w:rsidR="00D658CF" w:rsidRPr="00D658CF" w:rsidRDefault="00D658CF" w:rsidP="00D6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АД – 1 «школа здоровья» – 27 чел.</w:t>
            </w:r>
          </w:p>
          <w:p w:rsidR="009B5419" w:rsidRPr="009B5419" w:rsidRDefault="00D658CF" w:rsidP="00D6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беременных» - 18  чел.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предабортного</w:t>
            </w:r>
            <w:proofErr w:type="spellEnd"/>
            <w:r w:rsidRPr="009B541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в женской консультаций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В кабинет медико-со</w:t>
            </w:r>
            <w:r w:rsidR="00D658CF">
              <w:rPr>
                <w:rFonts w:ascii="Times New Roman" w:hAnsi="Times New Roman" w:cs="Times New Roman"/>
                <w:sz w:val="24"/>
                <w:szCs w:val="24"/>
              </w:rPr>
              <w:t>циальной помощи ж/к обратилось 2</w:t>
            </w: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 xml:space="preserve"> женщины с намерением прервать беременность.  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9B5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выездах по диспансеризации </w:t>
            </w:r>
            <w:proofErr w:type="gramStart"/>
            <w:r w:rsidRPr="009B541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 детского</w:t>
            </w:r>
            <w:proofErr w:type="gramEnd"/>
            <w:r w:rsidRPr="009B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подр</w:t>
            </w:r>
            <w:r w:rsidR="00D658CF">
              <w:rPr>
                <w:rFonts w:ascii="Times New Roman" w:eastAsia="Times New Roman" w:hAnsi="Times New Roman" w:cs="Times New Roman"/>
                <w:sz w:val="24"/>
                <w:szCs w:val="24"/>
              </w:rPr>
              <w:t>осткового гинеколога, охват – 59</w:t>
            </w:r>
            <w:r w:rsidRPr="009B5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девочек.</w:t>
            </w:r>
          </w:p>
          <w:p w:rsidR="009B5419" w:rsidRPr="009B5419" w:rsidRDefault="009B5419" w:rsidP="009B5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9B5419">
              <w:t xml:space="preserve">Ведение "периода ожидания" для женщин, </w:t>
            </w:r>
            <w:r w:rsidRPr="009B5419">
              <w:lastRenderedPageBreak/>
              <w:t xml:space="preserve">решивших прервать беременность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D658CF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Прервано – 1 беременность</w:t>
            </w:r>
            <w:r w:rsidR="009B5419" w:rsidRPr="009B5419">
              <w:rPr>
                <w:rFonts w:ascii="Times New Roman" w:hAnsi="Times New Roman" w:cs="Times New Roman"/>
                <w:sz w:val="24"/>
                <w:szCs w:val="24"/>
              </w:rPr>
              <w:t>; 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прерывания беременности - 1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9B5419"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 ежедневно «Он-</w:t>
            </w:r>
            <w:proofErr w:type="spellStart"/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9B5419">
              <w:t xml:space="preserve">Демонстрация фильмов о профилактике абортов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В женской  консультации ежедневно «Он-</w:t>
            </w:r>
            <w:proofErr w:type="spellStart"/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абортов.</w:t>
            </w:r>
          </w:p>
        </w:tc>
      </w:tr>
      <w:tr w:rsidR="009B5419" w:rsidRPr="009B5419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9B5419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9B5419">
              <w:t xml:space="preserve">Проведение медико -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9B5419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женщин по вопросам незапла</w:t>
            </w:r>
            <w:r w:rsidR="00D658CF">
              <w:rPr>
                <w:rFonts w:ascii="Times New Roman" w:hAnsi="Times New Roman" w:cs="Times New Roman"/>
                <w:sz w:val="24"/>
                <w:szCs w:val="24"/>
              </w:rPr>
              <w:t>нированной беременности в ЖК – 2</w:t>
            </w:r>
            <w:r w:rsidRPr="009B5419">
              <w:rPr>
                <w:rFonts w:ascii="Times New Roman" w:hAnsi="Times New Roman" w:cs="Times New Roman"/>
                <w:sz w:val="24"/>
                <w:szCs w:val="24"/>
              </w:rPr>
              <w:t xml:space="preserve"> женщин</w:t>
            </w:r>
            <w:r w:rsidR="00D658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B5419" w:rsidRPr="00D658CF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D658CF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D658CF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D658CF"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D658CF"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D658CF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hAnsi="Times New Roman" w:cs="Times New Roman"/>
                <w:sz w:val="24"/>
                <w:szCs w:val="24"/>
              </w:rPr>
              <w:t>Женщин с тяж</w:t>
            </w:r>
            <w:r w:rsidR="00D658CF" w:rsidRPr="00D658CF">
              <w:rPr>
                <w:rFonts w:ascii="Times New Roman" w:hAnsi="Times New Roman" w:cs="Times New Roman"/>
                <w:sz w:val="24"/>
                <w:szCs w:val="24"/>
              </w:rPr>
              <w:t>елой соматической патологией – 1</w:t>
            </w:r>
            <w:r w:rsidRPr="00D658C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эффективными методами контрацепции –</w:t>
            </w:r>
          </w:p>
          <w:p w:rsidR="009B5419" w:rsidRPr="00D658CF" w:rsidRDefault="00D658CF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B5419" w:rsidRPr="00D658C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9B5419" w:rsidRPr="00D658CF" w:rsidTr="00DD62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D658CF" w:rsidRDefault="009B5419" w:rsidP="00DF1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D658CF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D658CF">
              <w:t>Беседа с беременными о методах контрацепции после родов</w:t>
            </w:r>
          </w:p>
          <w:p w:rsidR="009B5419" w:rsidRPr="00D658CF" w:rsidRDefault="009B5419" w:rsidP="00475820">
            <w:pPr>
              <w:pStyle w:val="aa"/>
              <w:spacing w:before="0" w:beforeAutospacing="0" w:after="0" w:afterAutospacing="0"/>
              <w:ind w:left="57"/>
              <w:jc w:val="both"/>
            </w:pPr>
            <w:r w:rsidRPr="00D658CF">
              <w:t xml:space="preserve"> </w:t>
            </w:r>
            <w:r w:rsidRPr="00D658CF"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19" w:rsidRPr="00D658CF" w:rsidRDefault="009B5419" w:rsidP="0047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CF">
              <w:rPr>
                <w:rFonts w:ascii="Times New Roman" w:hAnsi="Times New Roman" w:cs="Times New Roman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 w:rsidRPr="00D658CF">
              <w:rPr>
                <w:rFonts w:ascii="Times New Roman" w:hAnsi="Times New Roman" w:cs="Times New Roman"/>
              </w:rPr>
              <w:t>контрацепции после родов</w:t>
            </w:r>
            <w:r w:rsidRPr="00D658CF">
              <w:t xml:space="preserve"> </w:t>
            </w:r>
          </w:p>
        </w:tc>
      </w:tr>
    </w:tbl>
    <w:p w:rsidR="009B5419" w:rsidRPr="00D658CF" w:rsidRDefault="009B5419" w:rsidP="00D65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15A" w:rsidRPr="00D658CF" w:rsidRDefault="006D6A16" w:rsidP="0051015A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58CF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жизни»</w:t>
      </w:r>
      <w:r w:rsidR="006A1E84" w:rsidRPr="00D658C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524F1" w:rsidRPr="00D658CF" w:rsidRDefault="00F524F1" w:rsidP="00F52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укрепления общественного здоровья в </w:t>
      </w:r>
      <w:proofErr w:type="spellStart"/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действует подпрограмма «Создание условий для развития физической культуры и спорта» муниципальной програ</w:t>
      </w:r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муниципального образования 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A2162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«Охрана здоровья и формирование здоровог</w:t>
      </w:r>
      <w:r w:rsidR="00692494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образа жизни населения».</w:t>
      </w:r>
    </w:p>
    <w:p w:rsidR="00F524F1" w:rsidRPr="00D658CF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спортивно-массовой и агитационно-пропагандистской работы проводится спартакиада среди образовательных учреждений </w:t>
      </w:r>
      <w:proofErr w:type="spell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18 видам спорта.</w:t>
      </w:r>
    </w:p>
    <w:p w:rsidR="00F524F1" w:rsidRPr="00D658CF" w:rsidRDefault="00F524F1" w:rsidP="00F52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</w:t>
      </w:r>
      <w:r w:rsidR="00700D8F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сектором спорта 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зимние и летние спортивные игры района с целью дальнейшего внедрения физической культуры и спорта в повседневный быт тружеников района; улучшения физкультурно-оздоровительной работы в трудовых коллективах, про</w:t>
      </w:r>
      <w:r w:rsidR="001E0F58"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паганды здорового образа жизни, 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культурного досуга сельских жителей; выявления сильнейших спортсменов для участия в Республиканских зимних и летних сельских спортивных играх.</w:t>
      </w:r>
    </w:p>
    <w:p w:rsidR="00F7497A" w:rsidRPr="00D658CF" w:rsidRDefault="00F7497A" w:rsidP="001E0F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65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2023 года сектором спорта проведено 9 массовых мероприятий, приняло участие 801 человек. </w:t>
      </w:r>
    </w:p>
    <w:p w:rsidR="00F7497A" w:rsidRPr="00D658CF" w:rsidRDefault="00F7497A" w:rsidP="001E0F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работа проводилась в соответствии с календарными районным и республиканским планами работы. </w:t>
      </w:r>
    </w:p>
    <w:p w:rsidR="00F7497A" w:rsidRPr="00D658CF" w:rsidRDefault="00F7497A" w:rsidP="001E0F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популярными и массовыми видами спорта в районе являются </w:t>
      </w:r>
      <w:proofErr w:type="gramStart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волейбол,  легкая</w:t>
      </w:r>
      <w:proofErr w:type="gramEnd"/>
      <w:r w:rsidRPr="00D6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атлетика, скандинавская ходьба. В период с января по март 2023 года наиболее значимыми и массовыми мероприятиями стали:</w:t>
      </w:r>
    </w:p>
    <w:p w:rsidR="00F7497A" w:rsidRPr="00D658CF" w:rsidRDefault="00F7497A" w:rsidP="00F7497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6926"/>
        <w:gridCol w:w="2005"/>
      </w:tblGrid>
      <w:tr w:rsidR="00F7497A" w:rsidRPr="00D658CF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F7497A" w:rsidRPr="00D658CF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Хоккейный турнир в зачет Спартакиады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ТОиС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 2023 г., 04.01.2023 г. с. Большая Уча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43 человека</w:t>
            </w:r>
          </w:p>
        </w:tc>
      </w:tr>
      <w:tr w:rsidR="00F7497A" w:rsidRPr="00D658CF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Хоккейный турнир в зачет Спартакиады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ТОиС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 2023 г., 06.01.2023 г. д.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Пазял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43 человека</w:t>
            </w:r>
          </w:p>
        </w:tc>
      </w:tr>
      <w:tr w:rsidR="00F7497A" w:rsidRPr="00D658CF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Хоккейный турнир в зачет Спартакиады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ТОиС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 2023 г., 14.01.2023 г. с.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Р.Пычас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43 человека</w:t>
            </w:r>
          </w:p>
        </w:tc>
      </w:tr>
      <w:tr w:rsidR="00F7497A" w:rsidRPr="00D658CF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Полиатлон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 в зачет 26-х зимних спортивных игр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Можгинского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28.01.2023 г. д.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Комяк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25 человек</w:t>
            </w:r>
          </w:p>
        </w:tc>
      </w:tr>
      <w:tr w:rsidR="00F7497A" w:rsidRPr="00D658CF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26-е зимние спортивные игры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Можгинского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района, 04.02.2023 г.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115 человек</w:t>
            </w:r>
          </w:p>
        </w:tc>
      </w:tr>
      <w:tr w:rsidR="00F7497A" w:rsidRPr="00D658CF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Лыжня России, 10.02.2023 г. д.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Комяк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Пазял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, д. Б.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Сибы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Кватчи</w:t>
            </w:r>
            <w:proofErr w:type="spellEnd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, с. Большая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Кибья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236 человек</w:t>
            </w:r>
          </w:p>
        </w:tc>
      </w:tr>
      <w:tr w:rsidR="00F7497A" w:rsidRPr="00D658CF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Лыжные гонки посвященные памяти С.М. Шишкина, Е.Г. Батуева , М.И. Иванова, 05.03.2023 г. д. Б.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Сибы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203 человека</w:t>
            </w:r>
          </w:p>
        </w:tc>
      </w:tr>
      <w:tr w:rsidR="00F7497A" w:rsidRPr="00D658CF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3-й Открытый межмуниципальный фестиваль северной ходьбы, 11.03.2023 г. д. Ст. </w:t>
            </w:r>
            <w:proofErr w:type="spellStart"/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Юбери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43 человека</w:t>
            </w:r>
          </w:p>
        </w:tc>
      </w:tr>
      <w:tr w:rsidR="00F7497A" w:rsidRPr="00F7497A" w:rsidTr="00F74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 xml:space="preserve">8-ая районная зимняя спартакиада пенсионеров, 17.03.2023 г. </w:t>
            </w:r>
          </w:p>
          <w:p w:rsidR="00F7497A" w:rsidRPr="00D658CF" w:rsidRDefault="00F7497A" w:rsidP="00F74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г. Можга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7A" w:rsidRPr="00F7497A" w:rsidRDefault="00F7497A" w:rsidP="00F74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8CF">
              <w:rPr>
                <w:rFonts w:ascii="Times New Roman" w:eastAsia="Times New Roman" w:hAnsi="Times New Roman"/>
                <w:sz w:val="24"/>
                <w:szCs w:val="24"/>
              </w:rPr>
              <w:t>50 человек</w:t>
            </w:r>
          </w:p>
        </w:tc>
      </w:tr>
    </w:tbl>
    <w:p w:rsidR="00F7497A" w:rsidRPr="004349A7" w:rsidRDefault="00F7497A" w:rsidP="004349A7">
      <w:pPr>
        <w:spacing w:before="240" w:line="36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7497A" w:rsidRPr="004349A7" w:rsidSect="00D658CF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65197"/>
    <w:multiLevelType w:val="hybridMultilevel"/>
    <w:tmpl w:val="BC3247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005D0"/>
    <w:rsid w:val="00002861"/>
    <w:rsid w:val="00004E26"/>
    <w:rsid w:val="0000791E"/>
    <w:rsid w:val="00044CA8"/>
    <w:rsid w:val="00064882"/>
    <w:rsid w:val="00107BBC"/>
    <w:rsid w:val="001408E6"/>
    <w:rsid w:val="00140F7E"/>
    <w:rsid w:val="001520DE"/>
    <w:rsid w:val="00184BD1"/>
    <w:rsid w:val="0019490F"/>
    <w:rsid w:val="001A2162"/>
    <w:rsid w:val="001D01E5"/>
    <w:rsid w:val="001E0F58"/>
    <w:rsid w:val="001F053E"/>
    <w:rsid w:val="00202644"/>
    <w:rsid w:val="0024450F"/>
    <w:rsid w:val="002B035A"/>
    <w:rsid w:val="002E70D6"/>
    <w:rsid w:val="002F646A"/>
    <w:rsid w:val="00314288"/>
    <w:rsid w:val="0035663D"/>
    <w:rsid w:val="003A1BA8"/>
    <w:rsid w:val="003C73CD"/>
    <w:rsid w:val="003F06F7"/>
    <w:rsid w:val="003F676D"/>
    <w:rsid w:val="00420692"/>
    <w:rsid w:val="004349A7"/>
    <w:rsid w:val="0047107E"/>
    <w:rsid w:val="00475820"/>
    <w:rsid w:val="004A6B3F"/>
    <w:rsid w:val="004B08A7"/>
    <w:rsid w:val="004C258E"/>
    <w:rsid w:val="004E7314"/>
    <w:rsid w:val="0051015A"/>
    <w:rsid w:val="00582889"/>
    <w:rsid w:val="005A4745"/>
    <w:rsid w:val="005A7D11"/>
    <w:rsid w:val="005E648E"/>
    <w:rsid w:val="00602A25"/>
    <w:rsid w:val="0060340B"/>
    <w:rsid w:val="00635343"/>
    <w:rsid w:val="00640F82"/>
    <w:rsid w:val="0066460A"/>
    <w:rsid w:val="006659C6"/>
    <w:rsid w:val="00666E7A"/>
    <w:rsid w:val="00684251"/>
    <w:rsid w:val="006853BF"/>
    <w:rsid w:val="00686722"/>
    <w:rsid w:val="00692494"/>
    <w:rsid w:val="00697239"/>
    <w:rsid w:val="006A1E84"/>
    <w:rsid w:val="006D6A16"/>
    <w:rsid w:val="00700386"/>
    <w:rsid w:val="00700D8F"/>
    <w:rsid w:val="007126D2"/>
    <w:rsid w:val="007A18E0"/>
    <w:rsid w:val="007E2E6D"/>
    <w:rsid w:val="007E5EC9"/>
    <w:rsid w:val="008330FF"/>
    <w:rsid w:val="00856669"/>
    <w:rsid w:val="00856BDD"/>
    <w:rsid w:val="00863193"/>
    <w:rsid w:val="008B6E53"/>
    <w:rsid w:val="008E7F0F"/>
    <w:rsid w:val="00911D11"/>
    <w:rsid w:val="009A2674"/>
    <w:rsid w:val="009B5419"/>
    <w:rsid w:val="009C3F43"/>
    <w:rsid w:val="00A0241C"/>
    <w:rsid w:val="00A70D6F"/>
    <w:rsid w:val="00A72424"/>
    <w:rsid w:val="00AC509C"/>
    <w:rsid w:val="00AD634F"/>
    <w:rsid w:val="00B34A4A"/>
    <w:rsid w:val="00B67D99"/>
    <w:rsid w:val="00B80865"/>
    <w:rsid w:val="00B954C8"/>
    <w:rsid w:val="00C64CFA"/>
    <w:rsid w:val="00CF5EC6"/>
    <w:rsid w:val="00D1087B"/>
    <w:rsid w:val="00D23466"/>
    <w:rsid w:val="00D63E33"/>
    <w:rsid w:val="00D658CF"/>
    <w:rsid w:val="00D776A6"/>
    <w:rsid w:val="00DC10A8"/>
    <w:rsid w:val="00DD6290"/>
    <w:rsid w:val="00E0653B"/>
    <w:rsid w:val="00E2401B"/>
    <w:rsid w:val="00E30FBB"/>
    <w:rsid w:val="00E617E0"/>
    <w:rsid w:val="00E74CBA"/>
    <w:rsid w:val="00EA2200"/>
    <w:rsid w:val="00EF24ED"/>
    <w:rsid w:val="00F034C9"/>
    <w:rsid w:val="00F45EC5"/>
    <w:rsid w:val="00F524F1"/>
    <w:rsid w:val="00F676F2"/>
    <w:rsid w:val="00F7497A"/>
    <w:rsid w:val="00F936D6"/>
    <w:rsid w:val="00FA1174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837D"/>
  <w15:docId w15:val="{CA710C1B-BD3A-445B-86C0-2228E255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16"/>
  </w:style>
  <w:style w:type="paragraph" w:styleId="2">
    <w:name w:val="heading 2"/>
    <w:basedOn w:val="a"/>
    <w:next w:val="a"/>
    <w:link w:val="20"/>
    <w:uiPriority w:val="9"/>
    <w:unhideWhenUsed/>
    <w:qFormat/>
    <w:rsid w:val="00152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20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A1B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9"/>
    <w:uiPriority w:val="59"/>
    <w:rsid w:val="00F749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5771-6826-46CD-B04D-CD351893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Сарычева М.Н.</dc:creator>
  <cp:lastModifiedBy>User</cp:lastModifiedBy>
  <cp:revision>105</cp:revision>
  <cp:lastPrinted>2022-04-04T06:41:00Z</cp:lastPrinted>
  <dcterms:created xsi:type="dcterms:W3CDTF">2020-04-07T05:18:00Z</dcterms:created>
  <dcterms:modified xsi:type="dcterms:W3CDTF">2023-04-06T11:35:00Z</dcterms:modified>
</cp:coreProperties>
</file>